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48" w:type="dxa"/>
        <w:tblLook w:val="04A0"/>
      </w:tblPr>
      <w:tblGrid>
        <w:gridCol w:w="1633"/>
        <w:gridCol w:w="1085"/>
        <w:gridCol w:w="1440"/>
        <w:gridCol w:w="3296"/>
        <w:gridCol w:w="2594"/>
      </w:tblGrid>
      <w:tr w:rsidR="00E60832" w:rsidTr="00E60832">
        <w:tc>
          <w:tcPr>
            <w:tcW w:w="1633" w:type="dxa"/>
          </w:tcPr>
          <w:p w:rsidR="00E60832" w:rsidRPr="009E1D42" w:rsidRDefault="00E6083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توضیحات </w:t>
            </w:r>
          </w:p>
        </w:tc>
        <w:tc>
          <w:tcPr>
            <w:tcW w:w="1085" w:type="dxa"/>
          </w:tcPr>
          <w:p w:rsidR="00E60832" w:rsidRPr="002A03BB" w:rsidRDefault="00E6083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امتیاز</w:t>
            </w:r>
          </w:p>
        </w:tc>
        <w:tc>
          <w:tcPr>
            <w:tcW w:w="4736" w:type="dxa"/>
            <w:gridSpan w:val="2"/>
          </w:tcPr>
          <w:p w:rsidR="00E60832" w:rsidRDefault="00E60832" w:rsidP="00E60832">
            <w:pPr>
              <w:jc w:val="center"/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شاخص</w:t>
            </w:r>
          </w:p>
        </w:tc>
        <w:tc>
          <w:tcPr>
            <w:tcW w:w="2594" w:type="dxa"/>
          </w:tcPr>
          <w:p w:rsidR="00E60832" w:rsidRDefault="00E60832" w:rsidP="00E60832">
            <w:pPr>
              <w:jc w:val="center"/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معیار</w:t>
            </w:r>
          </w:p>
        </w:tc>
      </w:tr>
      <w:tr w:rsidR="002A03BB" w:rsidTr="00E60832">
        <w:tc>
          <w:tcPr>
            <w:tcW w:w="1633" w:type="dxa"/>
          </w:tcPr>
          <w:p w:rsidR="002A03BB" w:rsidRPr="009E1D42" w:rsidRDefault="002A03BB">
            <w:pPr>
              <w:rPr>
                <w:rFonts w:cs="Tahoma"/>
              </w:rPr>
            </w:pPr>
          </w:p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9E1D4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میزان سنوات فعالیت:</w:t>
            </w:r>
          </w:p>
        </w:tc>
        <w:tc>
          <w:tcPr>
            <w:tcW w:w="2594" w:type="dxa"/>
          </w:tcPr>
          <w:p w:rsidR="002A03BB" w:rsidRPr="009E1D42" w:rsidRDefault="002A03BB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سابقه فعالیت های مرتبط </w:t>
            </w:r>
          </w:p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9E1D4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عنوان پروژه یا فعالیت مرتبط اول: </w:t>
            </w:r>
          </w:p>
        </w:tc>
        <w:tc>
          <w:tcPr>
            <w:tcW w:w="2594" w:type="dxa"/>
            <w:vMerge w:val="restart"/>
          </w:tcPr>
          <w:p w:rsidR="002A03BB" w:rsidRPr="009E1D42" w:rsidRDefault="002A03BB">
            <w:pPr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تجربه کاری و حرفه ای مرتبط</w:t>
            </w:r>
          </w:p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9E1D4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عنوان پروژه یا فعالیت مرتبط دوم: </w:t>
            </w:r>
          </w:p>
        </w:tc>
        <w:tc>
          <w:tcPr>
            <w:tcW w:w="2594" w:type="dxa"/>
            <w:vMerge/>
          </w:tcPr>
          <w:p w:rsidR="002A03BB" w:rsidRDefault="002A03BB"/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9E1D4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عنوان پروژه یا فعالیت مرتبط سوم </w:t>
            </w:r>
          </w:p>
        </w:tc>
        <w:tc>
          <w:tcPr>
            <w:tcW w:w="2594" w:type="dxa"/>
            <w:vMerge/>
          </w:tcPr>
          <w:p w:rsidR="002A03BB" w:rsidRDefault="002A03BB"/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9E1D4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عنوان پروژه یا فعالیت مرتبط چهارم: </w:t>
            </w:r>
          </w:p>
        </w:tc>
        <w:tc>
          <w:tcPr>
            <w:tcW w:w="2594" w:type="dxa"/>
            <w:vMerge/>
          </w:tcPr>
          <w:p w:rsidR="002A03BB" w:rsidRDefault="002A03BB"/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 w:rsidP="00E6083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دارا بودن ساختار اداری و مالی،چا</w:t>
            </w:r>
            <w:r w:rsidR="00E60832">
              <w:rPr>
                <w:rFonts w:cs="Tahoma" w:hint="cs"/>
                <w:rtl/>
              </w:rPr>
              <w:t>رت</w:t>
            </w:r>
            <w:r>
              <w:rPr>
                <w:rFonts w:cs="Tahoma" w:hint="cs"/>
                <w:rtl/>
              </w:rPr>
              <w:t xml:space="preserve"> و نفرات آن: </w:t>
            </w:r>
          </w:p>
        </w:tc>
        <w:tc>
          <w:tcPr>
            <w:tcW w:w="2594" w:type="dxa"/>
            <w:vMerge w:val="restart"/>
          </w:tcPr>
          <w:p w:rsidR="002A03BB" w:rsidRPr="009E1D42" w:rsidRDefault="002A03BB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توان مالی </w:t>
            </w:r>
          </w:p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وضعیت تمکن مالی برای پرداخت حداقل 4 ماه حقوق پرسنل:</w:t>
            </w:r>
          </w:p>
        </w:tc>
        <w:tc>
          <w:tcPr>
            <w:tcW w:w="2594" w:type="dxa"/>
            <w:vMerge/>
          </w:tcPr>
          <w:p w:rsidR="002A03BB" w:rsidRDefault="002A03BB"/>
        </w:tc>
      </w:tr>
      <w:tr w:rsidR="002A03BB" w:rsidTr="00E60832">
        <w:tc>
          <w:tcPr>
            <w:tcW w:w="1633" w:type="dxa"/>
          </w:tcPr>
          <w:p w:rsidR="002A03BB" w:rsidRDefault="002A03BB"/>
        </w:tc>
        <w:tc>
          <w:tcPr>
            <w:tcW w:w="1085" w:type="dxa"/>
          </w:tcPr>
          <w:p w:rsidR="002A03BB" w:rsidRDefault="002A03BB"/>
        </w:tc>
        <w:tc>
          <w:tcPr>
            <w:tcW w:w="1440" w:type="dxa"/>
          </w:tcPr>
          <w:p w:rsidR="002A03BB" w:rsidRDefault="002A03BB"/>
        </w:tc>
        <w:tc>
          <w:tcPr>
            <w:tcW w:w="3296" w:type="dxa"/>
          </w:tcPr>
          <w:p w:rsidR="002A03BB" w:rsidRPr="009E1D42" w:rsidRDefault="002A03BB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امکان تحویل سفته یا ضمان</w:t>
            </w:r>
            <w:r w:rsidR="00E60832">
              <w:rPr>
                <w:rFonts w:cs="Tahoma" w:hint="cs"/>
                <w:rtl/>
              </w:rPr>
              <w:t>ت</w:t>
            </w:r>
            <w:r>
              <w:rPr>
                <w:rFonts w:cs="Tahoma" w:hint="cs"/>
                <w:rtl/>
              </w:rPr>
              <w:t xml:space="preserve"> بانکی:</w:t>
            </w:r>
          </w:p>
        </w:tc>
        <w:tc>
          <w:tcPr>
            <w:tcW w:w="2594" w:type="dxa"/>
            <w:vMerge/>
          </w:tcPr>
          <w:p w:rsidR="002A03BB" w:rsidRDefault="002A03BB"/>
        </w:tc>
      </w:tr>
      <w:tr w:rsidR="00E60832" w:rsidTr="00E60832">
        <w:tc>
          <w:tcPr>
            <w:tcW w:w="1633" w:type="dxa"/>
          </w:tcPr>
          <w:p w:rsidR="00E60832" w:rsidRDefault="00E60832"/>
        </w:tc>
        <w:tc>
          <w:tcPr>
            <w:tcW w:w="1085" w:type="dxa"/>
          </w:tcPr>
          <w:p w:rsidR="00E60832" w:rsidRDefault="00E60832"/>
        </w:tc>
        <w:tc>
          <w:tcPr>
            <w:tcW w:w="1440" w:type="dxa"/>
          </w:tcPr>
          <w:p w:rsidR="00E60832" w:rsidRDefault="00E60832"/>
        </w:tc>
        <w:tc>
          <w:tcPr>
            <w:tcW w:w="3296" w:type="dxa"/>
          </w:tcPr>
          <w:p w:rsidR="00E60832" w:rsidRDefault="00E60832" w:rsidP="002A03BB">
            <w:pPr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اسامی شهرهای حوزه فعالیت (استقرار دفتر)در استان:</w:t>
            </w:r>
          </w:p>
        </w:tc>
        <w:tc>
          <w:tcPr>
            <w:tcW w:w="2594" w:type="dxa"/>
            <w:vMerge w:val="restart"/>
          </w:tcPr>
          <w:p w:rsidR="00E60832" w:rsidRPr="002A03BB" w:rsidRDefault="00E60832">
            <w:pPr>
              <w:rPr>
                <w:rFonts w:cs="Tahoma"/>
              </w:rPr>
            </w:pPr>
            <w:r>
              <w:rPr>
                <w:rFonts w:cs="Tahoma" w:hint="cs"/>
                <w:rtl/>
              </w:rPr>
              <w:t>سابقه فعالیت</w:t>
            </w:r>
          </w:p>
        </w:tc>
      </w:tr>
      <w:tr w:rsidR="00E60832" w:rsidTr="00E60832">
        <w:tc>
          <w:tcPr>
            <w:tcW w:w="1633" w:type="dxa"/>
          </w:tcPr>
          <w:p w:rsidR="00E60832" w:rsidRDefault="00E60832"/>
        </w:tc>
        <w:tc>
          <w:tcPr>
            <w:tcW w:w="1085" w:type="dxa"/>
          </w:tcPr>
          <w:p w:rsidR="00E60832" w:rsidRDefault="00E60832"/>
        </w:tc>
        <w:tc>
          <w:tcPr>
            <w:tcW w:w="1440" w:type="dxa"/>
          </w:tcPr>
          <w:p w:rsidR="00E60832" w:rsidRDefault="00E60832"/>
        </w:tc>
        <w:tc>
          <w:tcPr>
            <w:tcW w:w="3296" w:type="dxa"/>
          </w:tcPr>
          <w:p w:rsidR="00E60832" w:rsidRDefault="00E60832" w:rsidP="002A03BB">
            <w:pPr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تجربه انجام خدمات مشاوره و یا مهندسی در حوزه اجتماعی ، اقتصادی، شهرسازی، معماری، نوسازی بافت</w:t>
            </w:r>
            <w:r>
              <w:rPr>
                <w:rFonts w:cs="Tahoma" w:hint="cs"/>
                <w:rtl/>
                <w:cs/>
                <w:lang w:bidi="fa-IR"/>
              </w:rPr>
              <w:t>‎</w:t>
            </w:r>
            <w:r>
              <w:rPr>
                <w:rFonts w:cs="Tahoma" w:hint="cs"/>
                <w:rtl/>
              </w:rPr>
              <w:t xml:space="preserve">های فرسوده استان: </w:t>
            </w:r>
          </w:p>
        </w:tc>
        <w:tc>
          <w:tcPr>
            <w:tcW w:w="2594" w:type="dxa"/>
            <w:vMerge/>
          </w:tcPr>
          <w:p w:rsidR="00E60832" w:rsidRDefault="00E60832"/>
        </w:tc>
      </w:tr>
      <w:tr w:rsidR="00E60832" w:rsidTr="00E60832">
        <w:tc>
          <w:tcPr>
            <w:tcW w:w="1633" w:type="dxa"/>
          </w:tcPr>
          <w:p w:rsidR="00E60832" w:rsidRDefault="00E60832"/>
        </w:tc>
        <w:tc>
          <w:tcPr>
            <w:tcW w:w="1085" w:type="dxa"/>
          </w:tcPr>
          <w:p w:rsidR="00E60832" w:rsidRDefault="00E60832"/>
        </w:tc>
        <w:tc>
          <w:tcPr>
            <w:tcW w:w="1440" w:type="dxa"/>
          </w:tcPr>
          <w:p w:rsidR="00E60832" w:rsidRDefault="00E60832"/>
        </w:tc>
        <w:tc>
          <w:tcPr>
            <w:tcW w:w="3296" w:type="dxa"/>
          </w:tcPr>
          <w:p w:rsidR="00E60832" w:rsidRDefault="00E60832">
            <w:pPr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سنوات فعالیت در سطح ملی:</w:t>
            </w:r>
          </w:p>
        </w:tc>
        <w:tc>
          <w:tcPr>
            <w:tcW w:w="2594" w:type="dxa"/>
            <w:vMerge/>
          </w:tcPr>
          <w:p w:rsidR="00E60832" w:rsidRDefault="00E60832"/>
        </w:tc>
      </w:tr>
    </w:tbl>
    <w:p w:rsidR="00DA6122" w:rsidRDefault="00DA6122" w:rsidP="00DA6122">
      <w:pPr>
        <w:rPr>
          <w:rFonts w:cs="Tahoma"/>
          <w:rtl/>
        </w:rPr>
      </w:pPr>
    </w:p>
    <w:sectPr w:rsidR="00DA6122" w:rsidSect="0037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12" w:rsidRDefault="00B47812" w:rsidP="002A03BB">
      <w:pPr>
        <w:spacing w:after="0" w:line="240" w:lineRule="auto"/>
      </w:pPr>
      <w:r>
        <w:separator/>
      </w:r>
    </w:p>
  </w:endnote>
  <w:endnote w:type="continuationSeparator" w:id="1">
    <w:p w:rsidR="00B47812" w:rsidRDefault="00B47812" w:rsidP="002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12" w:rsidRDefault="00B47812" w:rsidP="002A03BB">
      <w:pPr>
        <w:spacing w:after="0" w:line="240" w:lineRule="auto"/>
      </w:pPr>
      <w:r>
        <w:separator/>
      </w:r>
    </w:p>
  </w:footnote>
  <w:footnote w:type="continuationSeparator" w:id="1">
    <w:p w:rsidR="00B47812" w:rsidRDefault="00B47812" w:rsidP="002A0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D42"/>
    <w:rsid w:val="00126826"/>
    <w:rsid w:val="002A03BB"/>
    <w:rsid w:val="0037732F"/>
    <w:rsid w:val="008F0391"/>
    <w:rsid w:val="009E1D42"/>
    <w:rsid w:val="00B47812"/>
    <w:rsid w:val="00CD4C4A"/>
    <w:rsid w:val="00DA6122"/>
    <w:rsid w:val="00E6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3BB"/>
  </w:style>
  <w:style w:type="paragraph" w:styleId="Footer">
    <w:name w:val="footer"/>
    <w:basedOn w:val="Normal"/>
    <w:link w:val="FooterChar"/>
    <w:uiPriority w:val="99"/>
    <w:semiHidden/>
    <w:unhideWhenUsed/>
    <w:rsid w:val="002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b-sadiqi</dc:creator>
  <cp:lastModifiedBy>so-karimi</cp:lastModifiedBy>
  <cp:revision>2</cp:revision>
  <dcterms:created xsi:type="dcterms:W3CDTF">2018-11-27T11:05:00Z</dcterms:created>
  <dcterms:modified xsi:type="dcterms:W3CDTF">2018-11-27T11:05:00Z</dcterms:modified>
</cp:coreProperties>
</file>